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023" w:rsidRDefault="00E06023">
      <w:pPr>
        <w:rPr>
          <w:color w:val="000000"/>
          <w:sz w:val="28"/>
          <w:szCs w:val="28"/>
        </w:rPr>
      </w:pPr>
      <w:bookmarkStart w:id="0" w:name="_GoBack"/>
      <w:bookmarkEnd w:id="0"/>
    </w:p>
    <w:p w:rsidR="00E06023" w:rsidRPr="00E06023" w:rsidRDefault="00E06023">
      <w:pPr>
        <w:rPr>
          <w:b/>
          <w:color w:val="000000"/>
          <w:sz w:val="28"/>
          <w:szCs w:val="28"/>
        </w:rPr>
      </w:pPr>
      <w:r w:rsidRPr="00E06023">
        <w:rPr>
          <w:b/>
          <w:color w:val="000000"/>
          <w:sz w:val="28"/>
          <w:szCs w:val="28"/>
        </w:rPr>
        <w:t xml:space="preserve">Вопросы применения ЕНС обсудили на </w:t>
      </w:r>
      <w:proofErr w:type="spellStart"/>
      <w:r w:rsidRPr="00E06023">
        <w:rPr>
          <w:b/>
          <w:color w:val="000000"/>
          <w:sz w:val="28"/>
          <w:szCs w:val="28"/>
        </w:rPr>
        <w:t>вебинаре</w:t>
      </w:r>
      <w:proofErr w:type="spellEnd"/>
      <w:r w:rsidRPr="00E06023">
        <w:rPr>
          <w:b/>
          <w:color w:val="000000"/>
          <w:sz w:val="28"/>
          <w:szCs w:val="28"/>
        </w:rPr>
        <w:t xml:space="preserve"> в ИФНС России по Северскому району</w:t>
      </w:r>
      <w:r>
        <w:rPr>
          <w:b/>
          <w:color w:val="000000"/>
          <w:sz w:val="28"/>
          <w:szCs w:val="28"/>
        </w:rPr>
        <w:t xml:space="preserve"> Краснодарского края</w:t>
      </w:r>
    </w:p>
    <w:p w:rsidR="00E06023" w:rsidRDefault="00E06023">
      <w:pPr>
        <w:rPr>
          <w:color w:val="000000"/>
          <w:sz w:val="28"/>
          <w:szCs w:val="28"/>
        </w:rPr>
      </w:pPr>
    </w:p>
    <w:p w:rsidR="00E06023" w:rsidRDefault="00E0602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0135A" w:rsidRPr="0070135A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14</w:t>
      </w:r>
      <w:r w:rsidR="001B3C05" w:rsidRPr="00084F3C">
        <w:rPr>
          <w:color w:val="000000"/>
          <w:sz w:val="28"/>
          <w:szCs w:val="28"/>
        </w:rPr>
        <w:t xml:space="preserve">.03.2023 </w:t>
      </w:r>
      <w:r>
        <w:rPr>
          <w:color w:val="000000"/>
          <w:sz w:val="28"/>
          <w:szCs w:val="28"/>
        </w:rPr>
        <w:t xml:space="preserve">сотрудники </w:t>
      </w:r>
      <w:r w:rsidR="001B3C05" w:rsidRPr="00084F3C">
        <w:rPr>
          <w:color w:val="000000"/>
          <w:sz w:val="28"/>
          <w:szCs w:val="28"/>
        </w:rPr>
        <w:t>ИФНС России по Северскому району</w:t>
      </w:r>
      <w:r w:rsidR="006F71C3">
        <w:rPr>
          <w:color w:val="000000"/>
          <w:sz w:val="28"/>
          <w:szCs w:val="28"/>
        </w:rPr>
        <w:t xml:space="preserve"> провел</w:t>
      </w:r>
      <w:r>
        <w:rPr>
          <w:color w:val="000000"/>
          <w:sz w:val="28"/>
          <w:szCs w:val="28"/>
        </w:rPr>
        <w:t xml:space="preserve">и </w:t>
      </w:r>
      <w:proofErr w:type="spellStart"/>
      <w:r>
        <w:rPr>
          <w:color w:val="000000"/>
          <w:sz w:val="28"/>
          <w:szCs w:val="28"/>
        </w:rPr>
        <w:t>вебинар</w:t>
      </w:r>
      <w:proofErr w:type="spellEnd"/>
      <w:r>
        <w:rPr>
          <w:color w:val="000000"/>
          <w:sz w:val="28"/>
          <w:szCs w:val="28"/>
        </w:rPr>
        <w:t xml:space="preserve"> для налогоплательщиков</w:t>
      </w:r>
      <w:r w:rsidR="006F71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на котором подробно </w:t>
      </w:r>
      <w:r w:rsidR="003B0A3A">
        <w:rPr>
          <w:color w:val="000000"/>
          <w:sz w:val="28"/>
          <w:szCs w:val="28"/>
        </w:rPr>
        <w:t>разъяснили порядок получения сведений о задолженности и дали ответы на другие вопросы.</w:t>
      </w:r>
    </w:p>
    <w:p w:rsidR="00E06023" w:rsidRPr="00E06023" w:rsidRDefault="0070135A" w:rsidP="00E06023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70135A">
        <w:rPr>
          <w:color w:val="000000"/>
          <w:sz w:val="28"/>
          <w:szCs w:val="28"/>
        </w:rPr>
        <w:t xml:space="preserve">         </w:t>
      </w:r>
      <w:r w:rsidR="005759EB">
        <w:rPr>
          <w:color w:val="000000"/>
          <w:sz w:val="28"/>
          <w:szCs w:val="28"/>
        </w:rPr>
        <w:t>«</w:t>
      </w:r>
      <w:r w:rsidR="00E06023" w:rsidRPr="00E06023">
        <w:rPr>
          <w:color w:val="000000"/>
          <w:sz w:val="28"/>
          <w:szCs w:val="28"/>
        </w:rPr>
        <w:t xml:space="preserve">Сведения о наличии задолженности по налогам, </w:t>
      </w:r>
      <w:r w:rsidR="005759EB">
        <w:rPr>
          <w:color w:val="000000"/>
          <w:sz w:val="28"/>
          <w:szCs w:val="28"/>
        </w:rPr>
        <w:t xml:space="preserve">сборам, </w:t>
      </w:r>
      <w:r w:rsidR="00E06023" w:rsidRPr="00E06023">
        <w:rPr>
          <w:color w:val="000000"/>
          <w:sz w:val="28"/>
          <w:szCs w:val="28"/>
        </w:rPr>
        <w:t>пеням, взносам, штрафам</w:t>
      </w:r>
      <w:r w:rsidR="005759EB">
        <w:rPr>
          <w:color w:val="000000"/>
          <w:sz w:val="28"/>
          <w:szCs w:val="28"/>
        </w:rPr>
        <w:t>,</w:t>
      </w:r>
      <w:r w:rsidR="00E06023" w:rsidRPr="00E06023">
        <w:rPr>
          <w:color w:val="000000"/>
          <w:sz w:val="28"/>
          <w:szCs w:val="28"/>
        </w:rPr>
        <w:t xml:space="preserve"> пр</w:t>
      </w:r>
      <w:r w:rsidR="005759EB">
        <w:rPr>
          <w:color w:val="000000"/>
          <w:sz w:val="28"/>
          <w:szCs w:val="28"/>
        </w:rPr>
        <w:t xml:space="preserve">оцентам в </w:t>
      </w:r>
      <w:r w:rsidR="00E06023" w:rsidRPr="00E06023">
        <w:rPr>
          <w:color w:val="000000"/>
          <w:sz w:val="28"/>
          <w:szCs w:val="28"/>
        </w:rPr>
        <w:t xml:space="preserve"> отсутствии доступа к </w:t>
      </w:r>
      <w:r w:rsidR="005759EB">
        <w:rPr>
          <w:color w:val="000000"/>
          <w:sz w:val="28"/>
          <w:szCs w:val="28"/>
        </w:rPr>
        <w:t>Личному кабинету налогоплательщика</w:t>
      </w:r>
      <w:r w:rsidR="00E06023" w:rsidRPr="00E06023">
        <w:rPr>
          <w:color w:val="000000"/>
          <w:sz w:val="28"/>
          <w:szCs w:val="28"/>
        </w:rPr>
        <w:t xml:space="preserve"> и сайту гос. услуг,  налогоплательщик может </w:t>
      </w:r>
      <w:proofErr w:type="gramStart"/>
      <w:r w:rsidR="00E06023" w:rsidRPr="00E06023">
        <w:rPr>
          <w:color w:val="000000"/>
          <w:sz w:val="28"/>
          <w:szCs w:val="28"/>
        </w:rPr>
        <w:t>узнать</w:t>
      </w:r>
      <w:proofErr w:type="gramEnd"/>
      <w:r w:rsidR="00E06023" w:rsidRPr="00E06023">
        <w:rPr>
          <w:color w:val="000000"/>
          <w:sz w:val="28"/>
          <w:szCs w:val="28"/>
        </w:rPr>
        <w:t xml:space="preserve"> лично обратившись в налоговый орган, либо, направи</w:t>
      </w:r>
      <w:r w:rsidR="005759EB">
        <w:rPr>
          <w:color w:val="000000"/>
          <w:sz w:val="28"/>
          <w:szCs w:val="28"/>
        </w:rPr>
        <w:t>в письменный запрос в Инспекцию» -</w:t>
      </w:r>
      <w:r w:rsidR="006F71C3">
        <w:rPr>
          <w:color w:val="000000"/>
          <w:sz w:val="28"/>
          <w:szCs w:val="28"/>
        </w:rPr>
        <w:t xml:space="preserve"> </w:t>
      </w:r>
      <w:r w:rsidR="005759EB">
        <w:rPr>
          <w:color w:val="000000"/>
          <w:sz w:val="28"/>
          <w:szCs w:val="28"/>
        </w:rPr>
        <w:t xml:space="preserve">разъяснила главный государственный </w:t>
      </w:r>
      <w:r w:rsidR="006F71C3">
        <w:rPr>
          <w:color w:val="000000"/>
          <w:sz w:val="28"/>
          <w:szCs w:val="28"/>
        </w:rPr>
        <w:t xml:space="preserve">налоговый </w:t>
      </w:r>
      <w:r w:rsidR="005759EB">
        <w:rPr>
          <w:color w:val="000000"/>
          <w:sz w:val="28"/>
          <w:szCs w:val="28"/>
        </w:rPr>
        <w:t xml:space="preserve">инспектор отдела учёта и работы с налогоплательщиками </w:t>
      </w:r>
      <w:r w:rsidR="005759EB" w:rsidRPr="005759EB">
        <w:rPr>
          <w:b/>
          <w:color w:val="000000"/>
          <w:sz w:val="28"/>
          <w:szCs w:val="28"/>
        </w:rPr>
        <w:t>Ирина Владимировна Гербер</w:t>
      </w:r>
      <w:r w:rsidR="005759EB">
        <w:rPr>
          <w:color w:val="000000"/>
          <w:sz w:val="28"/>
          <w:szCs w:val="28"/>
        </w:rPr>
        <w:t xml:space="preserve">. </w:t>
      </w:r>
      <w:r w:rsidR="00E06023" w:rsidRPr="00E06023">
        <w:rPr>
          <w:color w:val="000000"/>
          <w:sz w:val="28"/>
          <w:szCs w:val="28"/>
        </w:rPr>
        <w:t xml:space="preserve"> </w:t>
      </w:r>
    </w:p>
    <w:p w:rsidR="00E06023" w:rsidRDefault="005759EB" w:rsidP="00E0602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06023" w:rsidRPr="00E06023">
        <w:rPr>
          <w:color w:val="000000"/>
          <w:sz w:val="28"/>
          <w:szCs w:val="28"/>
        </w:rPr>
        <w:t xml:space="preserve">Так же, было обращено особое внимание налогоплательщиков на необходимость правильности </w:t>
      </w:r>
      <w:r w:rsidR="006F71C3">
        <w:rPr>
          <w:color w:val="000000"/>
          <w:sz w:val="28"/>
          <w:szCs w:val="28"/>
        </w:rPr>
        <w:t>заполнения платежных документов:</w:t>
      </w:r>
      <w:r w:rsidR="00E06023" w:rsidRPr="00E06023">
        <w:rPr>
          <w:color w:val="000000"/>
          <w:sz w:val="28"/>
          <w:szCs w:val="28"/>
        </w:rPr>
        <w:t xml:space="preserve"> Заявления о распоряжении путем зачета суммой денежных средств, формирующих положительное сальдо ЕНС (КНД 1150057) и Уведомления об исчислен</w:t>
      </w:r>
      <w:r w:rsidR="006F71C3">
        <w:rPr>
          <w:color w:val="000000"/>
          <w:sz w:val="28"/>
          <w:szCs w:val="28"/>
        </w:rPr>
        <w:t>ных суммах налога (КНД 1110355). О</w:t>
      </w:r>
      <w:r w:rsidR="00E06023" w:rsidRPr="00E06023">
        <w:rPr>
          <w:color w:val="000000"/>
          <w:sz w:val="28"/>
          <w:szCs w:val="28"/>
        </w:rPr>
        <w:t>звучены основные ошибки, допускаемые налогоплательщиками</w:t>
      </w:r>
      <w:r w:rsidR="00B62BA6" w:rsidRPr="00B62BA6">
        <w:rPr>
          <w:color w:val="000000"/>
          <w:sz w:val="28"/>
          <w:szCs w:val="28"/>
        </w:rPr>
        <w:t>.</w:t>
      </w:r>
    </w:p>
    <w:p w:rsidR="0070135A" w:rsidRPr="0070135A" w:rsidRDefault="0070135A" w:rsidP="0070135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70135A">
        <w:rPr>
          <w:color w:val="000000"/>
          <w:sz w:val="28"/>
          <w:szCs w:val="28"/>
        </w:rPr>
        <w:t xml:space="preserve">Если в уведомлении допущена ошибка в реквизитах, то следует направить в налоговый орган новое уведомление об исчисленных суммах с верными реквизитами только в отношении обязанности, по которой произошла ошибка. Чтобы изменить неправильно указанную сумму, необходимо создать новое уведомление и в нем повторить данные ошибочной строчки (КПП, КБК, ОКТМО, период), а сумму вписать новую. </w:t>
      </w:r>
    </w:p>
    <w:p w:rsidR="00BC4CDB" w:rsidRDefault="00356C3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1B3C05" w:rsidRPr="00084F3C">
        <w:rPr>
          <w:color w:val="000000"/>
          <w:sz w:val="28"/>
          <w:szCs w:val="28"/>
        </w:rPr>
        <w:t>В ходе встречи</w:t>
      </w:r>
      <w:r w:rsidR="00084F3C">
        <w:rPr>
          <w:color w:val="000000"/>
          <w:sz w:val="28"/>
          <w:szCs w:val="28"/>
        </w:rPr>
        <w:t xml:space="preserve"> </w:t>
      </w:r>
      <w:r w:rsidR="001B3C05" w:rsidRPr="00084F3C">
        <w:rPr>
          <w:color w:val="000000"/>
          <w:sz w:val="28"/>
          <w:szCs w:val="28"/>
        </w:rPr>
        <w:t xml:space="preserve">было отмечено, что на сайте размещена </w:t>
      </w:r>
      <w:proofErr w:type="spellStart"/>
      <w:r w:rsidR="001B3C05" w:rsidRPr="00084F3C">
        <w:rPr>
          <w:color w:val="000000"/>
          <w:sz w:val="28"/>
          <w:szCs w:val="28"/>
        </w:rPr>
        <w:t>промостраница</w:t>
      </w:r>
      <w:proofErr w:type="spellEnd"/>
      <w:r w:rsidR="001B3C05" w:rsidRPr="00084F3C">
        <w:rPr>
          <w:color w:val="000000"/>
          <w:sz w:val="28"/>
          <w:szCs w:val="28"/>
        </w:rPr>
        <w:t xml:space="preserve"> «Единый</w:t>
      </w:r>
      <w:r w:rsidR="00084F3C">
        <w:rPr>
          <w:color w:val="000000"/>
          <w:sz w:val="28"/>
          <w:szCs w:val="28"/>
        </w:rPr>
        <w:t xml:space="preserve"> </w:t>
      </w:r>
      <w:r w:rsidR="001B3C05" w:rsidRPr="00084F3C">
        <w:rPr>
          <w:color w:val="000000"/>
          <w:sz w:val="28"/>
          <w:szCs w:val="28"/>
        </w:rPr>
        <w:t>налоговый счет», на которой можно</w:t>
      </w:r>
      <w:r w:rsidR="00ED6020">
        <w:rPr>
          <w:color w:val="000000"/>
          <w:sz w:val="28"/>
          <w:szCs w:val="28"/>
        </w:rPr>
        <w:t xml:space="preserve"> </w:t>
      </w:r>
      <w:r w:rsidR="001B3C05" w:rsidRPr="00084F3C">
        <w:rPr>
          <w:color w:val="000000"/>
          <w:sz w:val="28"/>
          <w:szCs w:val="28"/>
        </w:rPr>
        <w:t>скачать график</w:t>
      </w:r>
      <w:r w:rsidR="00084F3C">
        <w:rPr>
          <w:color w:val="000000"/>
          <w:sz w:val="28"/>
          <w:szCs w:val="28"/>
        </w:rPr>
        <w:t xml:space="preserve"> </w:t>
      </w:r>
      <w:r w:rsidR="001B3C05" w:rsidRPr="00084F3C">
        <w:rPr>
          <w:color w:val="000000"/>
          <w:sz w:val="28"/>
          <w:szCs w:val="28"/>
        </w:rPr>
        <w:t>представления уведомления по всем налогам. В частности</w:t>
      </w:r>
      <w:r w:rsidR="006F71C3">
        <w:rPr>
          <w:color w:val="000000"/>
          <w:sz w:val="28"/>
          <w:szCs w:val="28"/>
        </w:rPr>
        <w:t>,</w:t>
      </w:r>
      <w:r w:rsidR="001B3C05" w:rsidRPr="00084F3C">
        <w:rPr>
          <w:color w:val="000000"/>
          <w:sz w:val="28"/>
          <w:szCs w:val="28"/>
        </w:rPr>
        <w:t xml:space="preserve"> там</w:t>
      </w:r>
      <w:r w:rsidR="00084F3C">
        <w:rPr>
          <w:color w:val="000000"/>
          <w:sz w:val="28"/>
          <w:szCs w:val="28"/>
        </w:rPr>
        <w:t xml:space="preserve"> </w:t>
      </w:r>
      <w:r w:rsidR="001B3C05" w:rsidRPr="00084F3C">
        <w:rPr>
          <w:color w:val="000000"/>
          <w:sz w:val="28"/>
          <w:szCs w:val="28"/>
        </w:rPr>
        <w:t>можно найти: налоги, по которым подается уведомление; сроки подачи уведомлений;</w:t>
      </w:r>
      <w:r w:rsidR="00084F3C">
        <w:rPr>
          <w:color w:val="000000"/>
          <w:sz w:val="28"/>
          <w:szCs w:val="28"/>
        </w:rPr>
        <w:t xml:space="preserve"> </w:t>
      </w:r>
      <w:r w:rsidR="001B3C05" w:rsidRPr="00084F3C">
        <w:rPr>
          <w:color w:val="000000"/>
          <w:sz w:val="28"/>
          <w:szCs w:val="28"/>
        </w:rPr>
        <w:t>коды периодов, которые отражаются в уведомлении.</w:t>
      </w:r>
      <w:r w:rsidR="001B3C05" w:rsidRPr="00084F3C">
        <w:rPr>
          <w:color w:val="000000"/>
          <w:sz w:val="28"/>
          <w:szCs w:val="28"/>
        </w:rPr>
        <w:br/>
        <w:t> </w:t>
      </w:r>
      <w:r w:rsidR="006F71C3">
        <w:rPr>
          <w:color w:val="000000"/>
          <w:sz w:val="28"/>
          <w:szCs w:val="28"/>
        </w:rPr>
        <w:t xml:space="preserve">        </w:t>
      </w:r>
      <w:r w:rsidR="001B3C05" w:rsidRPr="00084F3C">
        <w:rPr>
          <w:color w:val="000000"/>
          <w:sz w:val="28"/>
          <w:szCs w:val="28"/>
        </w:rPr>
        <w:t xml:space="preserve">Кроме того, на сайте ФНС России и в </w:t>
      </w:r>
      <w:proofErr w:type="spellStart"/>
      <w:r w:rsidR="001B3C05" w:rsidRPr="00084F3C">
        <w:rPr>
          <w:color w:val="000000"/>
          <w:sz w:val="28"/>
          <w:szCs w:val="28"/>
        </w:rPr>
        <w:t>телеграм</w:t>
      </w:r>
      <w:proofErr w:type="spellEnd"/>
      <w:r w:rsidR="001B3C05" w:rsidRPr="00084F3C">
        <w:rPr>
          <w:color w:val="000000"/>
          <w:sz w:val="28"/>
          <w:szCs w:val="28"/>
        </w:rPr>
        <w:t xml:space="preserve"> запущен чат-бот «Помощник по ЕНС».</w:t>
      </w:r>
    </w:p>
    <w:p w:rsidR="00ED6020" w:rsidRPr="00084F3C" w:rsidRDefault="00356C33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C0414C">
        <w:rPr>
          <w:color w:val="000000"/>
          <w:sz w:val="28"/>
          <w:szCs w:val="28"/>
        </w:rPr>
        <w:t xml:space="preserve">Начальник отдела урегулирования задолженности Анна Сергеевна Ермоленко ответила </w:t>
      </w:r>
      <w:r>
        <w:rPr>
          <w:color w:val="000000"/>
          <w:sz w:val="28"/>
          <w:szCs w:val="28"/>
        </w:rPr>
        <w:t xml:space="preserve">на </w:t>
      </w:r>
      <w:proofErr w:type="gramStart"/>
      <w:r>
        <w:rPr>
          <w:color w:val="000000"/>
          <w:sz w:val="28"/>
          <w:szCs w:val="28"/>
        </w:rPr>
        <w:t xml:space="preserve">все вопросы, поступившие от налогоплательщиков </w:t>
      </w:r>
      <w:r w:rsidR="00C041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отметила</w:t>
      </w:r>
      <w:proofErr w:type="gramEnd"/>
      <w:r>
        <w:rPr>
          <w:color w:val="000000"/>
          <w:sz w:val="28"/>
          <w:szCs w:val="28"/>
        </w:rPr>
        <w:t>, что с</w:t>
      </w:r>
      <w:r w:rsidR="00ED6020">
        <w:rPr>
          <w:color w:val="000000"/>
          <w:sz w:val="28"/>
          <w:szCs w:val="28"/>
        </w:rPr>
        <w:t xml:space="preserve">ледующий </w:t>
      </w:r>
      <w:proofErr w:type="spellStart"/>
      <w:r w:rsidR="00ED6020">
        <w:rPr>
          <w:color w:val="000000"/>
          <w:sz w:val="28"/>
          <w:szCs w:val="28"/>
        </w:rPr>
        <w:t>вебинар</w:t>
      </w:r>
      <w:proofErr w:type="spellEnd"/>
      <w:r w:rsidR="00ED6020">
        <w:rPr>
          <w:color w:val="000000"/>
          <w:sz w:val="28"/>
          <w:szCs w:val="28"/>
        </w:rPr>
        <w:t xml:space="preserve"> по вопросам внедрения ЕНС </w:t>
      </w:r>
      <w:r>
        <w:rPr>
          <w:color w:val="000000"/>
          <w:sz w:val="28"/>
          <w:szCs w:val="28"/>
        </w:rPr>
        <w:t>состоится 17 марта в 11:00.</w:t>
      </w:r>
      <w:r w:rsidR="006F71C3">
        <w:rPr>
          <w:color w:val="000000"/>
          <w:sz w:val="28"/>
          <w:szCs w:val="28"/>
        </w:rPr>
        <w:t xml:space="preserve"> Записаться на который можно по ссылке </w:t>
      </w:r>
      <w:hyperlink r:id="rId5" w:tgtFrame="_blank" w:history="1">
        <w:r w:rsidR="00095E58">
          <w:rPr>
            <w:rStyle w:val="a3"/>
            <w:rFonts w:ascii="Helvetica" w:hAnsi="Helvetica"/>
            <w:sz w:val="27"/>
            <w:szCs w:val="27"/>
          </w:rPr>
          <w:t>https://forms.gle/kd9WkhowVxL3WK4YA</w:t>
        </w:r>
      </w:hyperlink>
    </w:p>
    <w:sectPr w:rsidR="00ED6020" w:rsidRPr="0008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FCC"/>
    <w:rsid w:val="00084F3C"/>
    <w:rsid w:val="00095E58"/>
    <w:rsid w:val="001B3C05"/>
    <w:rsid w:val="00343DD0"/>
    <w:rsid w:val="00356C33"/>
    <w:rsid w:val="003B0A3A"/>
    <w:rsid w:val="004E4FCC"/>
    <w:rsid w:val="005759EB"/>
    <w:rsid w:val="006F71C3"/>
    <w:rsid w:val="0070135A"/>
    <w:rsid w:val="00B62BA6"/>
    <w:rsid w:val="00BC4CDB"/>
    <w:rsid w:val="00C0414C"/>
    <w:rsid w:val="00E06023"/>
    <w:rsid w:val="00ED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E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E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kd9WkhowVxL3WK4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Кирикилица Татьяна Александровна</dc:creator>
  <cp:lastModifiedBy>Гербер Ирина Владимировна</cp:lastModifiedBy>
  <cp:revision>2</cp:revision>
  <dcterms:created xsi:type="dcterms:W3CDTF">2023-03-15T11:47:00Z</dcterms:created>
  <dcterms:modified xsi:type="dcterms:W3CDTF">2023-03-15T11:47:00Z</dcterms:modified>
</cp:coreProperties>
</file>